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CAF7" w14:textId="77777777" w:rsidR="00DD5B85" w:rsidRPr="00353E54" w:rsidRDefault="00DD5B85" w:rsidP="00F8206C">
      <w:pPr>
        <w:shd w:val="clear" w:color="auto" w:fill="DEEAF6" w:themeFill="accent1" w:themeFillTint="33"/>
        <w:spacing w:before="60"/>
        <w:jc w:val="center"/>
        <w:rPr>
          <w:b/>
          <w:color w:val="222A35" w:themeColor="text2" w:themeShade="80"/>
        </w:rPr>
      </w:pPr>
      <w:r w:rsidRPr="00353E54">
        <w:rPr>
          <w:b/>
          <w:color w:val="222A35" w:themeColor="text2" w:themeShade="80"/>
        </w:rPr>
        <w:t xml:space="preserve">IZJAVA O NEKAŽNJAVANJU ZA GOSPODARSKE SUBJEKTE KOJI IMAJU </w:t>
      </w:r>
      <w:r w:rsidRPr="00F8206C">
        <w:rPr>
          <w:b/>
          <w:shd w:val="clear" w:color="auto" w:fill="DEEAF6" w:themeFill="accent1" w:themeFillTint="33"/>
        </w:rPr>
        <w:t>POSLOVNI</w:t>
      </w:r>
      <w:r w:rsidRPr="00F8206C">
        <w:rPr>
          <w:b/>
        </w:rPr>
        <w:t xml:space="preserve"> </w:t>
      </w:r>
      <w:r w:rsidRPr="00353E54">
        <w:rPr>
          <w:b/>
          <w:color w:val="222A35" w:themeColor="text2" w:themeShade="80"/>
        </w:rPr>
        <w:t>NASTAN U  REPUBLICI HRVATSKOJ</w:t>
      </w:r>
    </w:p>
    <w:p w14:paraId="42CA165C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</w:p>
    <w:p w14:paraId="4505B8F6" w14:textId="34BC87C3" w:rsidR="00575AB8" w:rsidRPr="006A2C40" w:rsidRDefault="00575AB8" w:rsidP="00575AB8">
      <w:pPr>
        <w:tabs>
          <w:tab w:val="left" w:pos="567"/>
        </w:tabs>
        <w:spacing w:before="0"/>
        <w:rPr>
          <w:bCs/>
          <w:color w:val="222A35" w:themeColor="text2" w:themeShade="80"/>
        </w:rPr>
      </w:pPr>
      <w:r w:rsidRPr="006A2C40">
        <w:rPr>
          <w:bCs/>
          <w:color w:val="222A35" w:themeColor="text2" w:themeShade="80"/>
        </w:rPr>
        <w:t xml:space="preserve">Temeljem članka </w:t>
      </w:r>
      <w:r w:rsidR="00E738E0">
        <w:rPr>
          <w:bCs/>
          <w:color w:val="222A35" w:themeColor="text2" w:themeShade="80"/>
        </w:rPr>
        <w:t>265.</w:t>
      </w:r>
      <w:r w:rsidRPr="006A2C40">
        <w:rPr>
          <w:bCs/>
          <w:color w:val="222A35" w:themeColor="text2" w:themeShade="80"/>
        </w:rPr>
        <w:t xml:space="preserve"> i članka 251. </w:t>
      </w:r>
      <w:r w:rsidR="008D195F">
        <w:rPr>
          <w:bCs/>
          <w:color w:val="222A35" w:themeColor="text2" w:themeShade="80"/>
        </w:rPr>
        <w:t xml:space="preserve"> Zakona o javnoj nabavi </w:t>
      </w:r>
      <w:r w:rsidR="008D195F" w:rsidRPr="006A2C40">
        <w:rPr>
          <w:bCs/>
          <w:color w:val="222A35" w:themeColor="text2" w:themeShade="80"/>
        </w:rPr>
        <w:t>(NN</w:t>
      </w:r>
      <w:r w:rsidR="008D195F">
        <w:rPr>
          <w:bCs/>
          <w:color w:val="222A35" w:themeColor="text2" w:themeShade="80"/>
        </w:rPr>
        <w:t xml:space="preserve"> 120/2016, 114/2022 i 48/2026)</w:t>
      </w:r>
      <w:r w:rsidR="008D195F" w:rsidRPr="006A2C40">
        <w:rPr>
          <w:bCs/>
          <w:color w:val="222A35" w:themeColor="text2" w:themeShade="80"/>
        </w:rPr>
        <w:t xml:space="preserve"> </w:t>
      </w:r>
      <w:r w:rsidRPr="006A2C40">
        <w:rPr>
          <w:bCs/>
          <w:color w:val="222A35" w:themeColor="text2" w:themeShade="80"/>
        </w:rPr>
        <w:t xml:space="preserve"> kao osoba po zakonu ovlaštena za zastupanje gospodarskog subjekta:</w:t>
      </w:r>
    </w:p>
    <w:p w14:paraId="4D2C39EE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</w:p>
    <w:p w14:paraId="34B73E19" w14:textId="4BC03CA9" w:rsidR="00DD5B85" w:rsidRPr="00ED68D3" w:rsidRDefault="00F75CEF" w:rsidP="00DD5B85">
      <w:pPr>
        <w:tabs>
          <w:tab w:val="left" w:pos="567"/>
        </w:tabs>
        <w:spacing w:before="60"/>
        <w:jc w:val="center"/>
        <w:rPr>
          <w:b/>
          <w:i/>
          <w:iCs/>
          <w:color w:val="222A35" w:themeColor="text2" w:themeShade="80"/>
        </w:rPr>
      </w:pPr>
      <w:r>
        <w:rPr>
          <w:b/>
          <w:i/>
          <w:iCs/>
          <w:color w:val="222A35" w:themeColor="text2" w:themeShade="80"/>
        </w:rPr>
        <w:t>_______________________________</w:t>
      </w:r>
    </w:p>
    <w:p w14:paraId="74D6085D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Cs/>
          <w:color w:val="222A35" w:themeColor="text2" w:themeShade="80"/>
          <w:sz w:val="16"/>
          <w:szCs w:val="16"/>
        </w:rPr>
      </w:pPr>
      <w:r w:rsidRPr="00353E54">
        <w:rPr>
          <w:bCs/>
          <w:color w:val="222A35" w:themeColor="text2" w:themeShade="80"/>
          <w:sz w:val="16"/>
          <w:szCs w:val="16"/>
        </w:rPr>
        <w:t>(naziv i sjedište gospodarskog subjekta, OIB)</w:t>
      </w:r>
    </w:p>
    <w:p w14:paraId="520BDC55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  <w:sz w:val="16"/>
          <w:szCs w:val="16"/>
        </w:rPr>
      </w:pPr>
    </w:p>
    <w:p w14:paraId="2C108F28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  <w:r w:rsidRPr="00353E54">
        <w:rPr>
          <w:bCs/>
          <w:color w:val="222A35" w:themeColor="text2" w:themeShade="80"/>
        </w:rPr>
        <w:t>dajem sljedeću</w:t>
      </w:r>
    </w:p>
    <w:p w14:paraId="1250C90D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</w:p>
    <w:p w14:paraId="403DB131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  <w:r w:rsidRPr="00353E54">
        <w:rPr>
          <w:b/>
          <w:bCs/>
          <w:color w:val="222A35" w:themeColor="text2" w:themeShade="80"/>
        </w:rPr>
        <w:t>I Z J A V U</w:t>
      </w:r>
    </w:p>
    <w:p w14:paraId="19C38ADB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</w:p>
    <w:p w14:paraId="7DB2B62B" w14:textId="03EF2565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kojom ja </w:t>
      </w:r>
      <w:r w:rsidR="00ED68D3">
        <w:rPr>
          <w:color w:val="222A35" w:themeColor="text2" w:themeShade="80"/>
        </w:rPr>
        <w:t xml:space="preserve">                                    </w:t>
      </w:r>
      <w:r w:rsidRPr="00353E54">
        <w:rPr>
          <w:color w:val="222A35" w:themeColor="text2" w:themeShade="80"/>
        </w:rPr>
        <w:t xml:space="preserve"> </w:t>
      </w:r>
      <w:r w:rsidR="00F75CEF">
        <w:rPr>
          <w:b/>
          <w:bCs/>
          <w:i/>
          <w:iCs/>
          <w:color w:val="222A35" w:themeColor="text2" w:themeShade="80"/>
        </w:rPr>
        <w:t>_________________</w:t>
      </w:r>
    </w:p>
    <w:p w14:paraId="4C037BD1" w14:textId="08EC00B9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  <w:vertAlign w:val="superscript"/>
        </w:rPr>
      </w:pPr>
      <w:r w:rsidRPr="00353E54">
        <w:rPr>
          <w:color w:val="222A35" w:themeColor="text2" w:themeShade="80"/>
          <w:vertAlign w:val="superscript"/>
        </w:rPr>
        <w:t xml:space="preserve">                                      </w:t>
      </w:r>
      <w:r w:rsidR="00ED68D3">
        <w:rPr>
          <w:color w:val="222A35" w:themeColor="text2" w:themeShade="80"/>
          <w:vertAlign w:val="superscript"/>
        </w:rPr>
        <w:t xml:space="preserve">                                                      </w:t>
      </w:r>
      <w:r w:rsidRPr="00353E54">
        <w:rPr>
          <w:color w:val="222A35" w:themeColor="text2" w:themeShade="80"/>
          <w:vertAlign w:val="superscript"/>
        </w:rPr>
        <w:t xml:space="preserve">     (ime i prezime)</w:t>
      </w:r>
    </w:p>
    <w:p w14:paraId="3CB1E5DB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 </w:t>
      </w:r>
    </w:p>
    <w:p w14:paraId="0FCBCFBD" w14:textId="52F2D8D0" w:rsidR="00DD5B85" w:rsidRPr="00ED68D3" w:rsidRDefault="00DD5B85" w:rsidP="00DD5B85">
      <w:pPr>
        <w:widowControl w:val="0"/>
        <w:autoSpaceDE w:val="0"/>
        <w:autoSpaceDN w:val="0"/>
        <w:adjustRightInd w:val="0"/>
        <w:spacing w:before="60"/>
        <w:rPr>
          <w:b/>
          <w:bCs/>
          <w:i/>
          <w:iCs/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vrsta i broj identifikacijskog dokumenta </w:t>
      </w:r>
      <w:r w:rsidR="00F75CEF">
        <w:rPr>
          <w:b/>
          <w:bCs/>
          <w:i/>
          <w:iCs/>
          <w:color w:val="222A35" w:themeColor="text2" w:themeShade="80"/>
        </w:rPr>
        <w:t>____________</w:t>
      </w:r>
      <w:r w:rsidRPr="00353E54">
        <w:rPr>
          <w:color w:val="222A35" w:themeColor="text2" w:themeShade="80"/>
        </w:rPr>
        <w:t xml:space="preserve">izdanog </w:t>
      </w:r>
      <w:r w:rsidR="00ED68D3">
        <w:rPr>
          <w:color w:val="222A35" w:themeColor="text2" w:themeShade="80"/>
        </w:rPr>
        <w:t xml:space="preserve">od </w:t>
      </w:r>
      <w:r w:rsidR="00F75CEF">
        <w:rPr>
          <w:b/>
          <w:bCs/>
          <w:i/>
          <w:iCs/>
          <w:color w:val="222A35" w:themeColor="text2" w:themeShade="80"/>
        </w:rPr>
        <w:t>___________</w:t>
      </w:r>
    </w:p>
    <w:p w14:paraId="18ED3C96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6039FF70" w14:textId="7374A96A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od </w:t>
      </w:r>
      <w:r w:rsidR="00F75CEF">
        <w:rPr>
          <w:b/>
          <w:bCs/>
          <w:i/>
          <w:iCs/>
          <w:color w:val="222A35" w:themeColor="text2" w:themeShade="80"/>
        </w:rPr>
        <w:t>__________________</w:t>
      </w:r>
      <w:r w:rsidRPr="00353E54">
        <w:rPr>
          <w:color w:val="222A35" w:themeColor="text2" w:themeShade="80"/>
        </w:rPr>
        <w:t>, izjavljujem:</w:t>
      </w:r>
    </w:p>
    <w:p w14:paraId="2C094754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1AC3BC40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da niti ja osobno</w:t>
      </w:r>
    </w:p>
    <w:p w14:paraId="6219942D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niti naprijed navedeni gospodarski subjekt čiji sam po zakonu ovlašteni zastupnik,</w:t>
      </w:r>
    </w:p>
    <w:p w14:paraId="0A5673A5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niti osobe koje su članovi upravnog, upravljačkog ili nadzornog tijela ili imaju ovlasti zastupanja, donošenja odluka ili nadzora tog gospodarskog subjekta.</w:t>
      </w:r>
    </w:p>
    <w:p w14:paraId="319F26A2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4199D657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nismo pravomoćno osuđeni za bilo koje od sljedećih kaznenih djela:</w:t>
      </w:r>
    </w:p>
    <w:p w14:paraId="45C09801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  <w:vertAlign w:val="superscript"/>
        </w:rPr>
      </w:pPr>
    </w:p>
    <w:p w14:paraId="1B5A7662" w14:textId="77777777" w:rsidR="008D195F" w:rsidRPr="008D195F" w:rsidRDefault="008D195F" w:rsidP="008D195F">
      <w:pPr>
        <w:spacing w:after="40" w:line="264" w:lineRule="auto"/>
      </w:pPr>
      <w:r w:rsidRPr="008D195F">
        <w:t>a) sudjelovanje u zločinačkoj organizaciji, na temelju članka 328. (zločinačko udruženje) i članka 329. (počinjenje kaznenog djela u sastavu zločinačkog udruženja) Kaznenog zakona (»Narodne novine«, br. 125/11., 144/12., 56/15., 61/15., 101/17., 118/18., 126/19., 84/21., 114/22., 114/23., 36/24. i 136/25.)</w:t>
      </w:r>
    </w:p>
    <w:p w14:paraId="787C54C8" w14:textId="77777777" w:rsidR="008D195F" w:rsidRPr="008D195F" w:rsidRDefault="008D195F" w:rsidP="008D195F">
      <w:pPr>
        <w:spacing w:after="40" w:line="264" w:lineRule="auto"/>
      </w:pPr>
      <w:r w:rsidRPr="008D195F">
        <w:t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125/11., 144/12., 56/15., 61/15., 101/17., 118/18., 126/19., 84/21., 114/22., 114/23., 36/24. i 136/25.)</w:t>
      </w:r>
    </w:p>
    <w:p w14:paraId="54CD6BEC" w14:textId="77777777" w:rsidR="008D195F" w:rsidRPr="008D195F" w:rsidRDefault="008D195F" w:rsidP="008D195F">
      <w:pPr>
        <w:spacing w:after="40" w:line="264" w:lineRule="auto"/>
      </w:pPr>
      <w:r w:rsidRPr="008D195F">
        <w:t xml:space="preserve">c) prijevaru, na temelju članka 236. (prijevara), članka 247. (prijevara u gospodarskom poslovanju), članka 256. (utaja poreza ili carine), članka 258. (subvencijska prijevara), članka 278. (krivotvorenje isprave), članka 279. (krivotvorenje službene ili poslovne isprave) i članka 280. </w:t>
      </w:r>
      <w:r w:rsidRPr="008D195F">
        <w:lastRenderedPageBreak/>
        <w:t>(zlouporaba osobne isprave) Kaznenog zakona (»Narodne novine«, br. 125/11., 144/12., 56/15., 61/15., 101/17., 118/18., 126/19., 84/21., 114/22., 114/23., 36/24. i 136/25.)</w:t>
      </w:r>
    </w:p>
    <w:p w14:paraId="67B232E5" w14:textId="77777777" w:rsidR="008D195F" w:rsidRPr="008D195F" w:rsidRDefault="008D195F" w:rsidP="008D195F">
      <w:pPr>
        <w:spacing w:after="40" w:line="264" w:lineRule="auto"/>
      </w:pPr>
      <w:r w:rsidRPr="008D195F">
        <w:t>d) 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(»Narodne novine«, br. 125/11., 144/12., 56/15., 61/15., 101/17., 118/18., 126/19., 84/21., 114/22., 114/23., 36/24. i 136/25.)</w:t>
      </w:r>
    </w:p>
    <w:p w14:paraId="3A576631" w14:textId="77777777" w:rsidR="008D195F" w:rsidRPr="008D195F" w:rsidRDefault="008D195F" w:rsidP="008D195F">
      <w:pPr>
        <w:spacing w:after="40" w:line="264" w:lineRule="auto"/>
      </w:pPr>
      <w:r w:rsidRPr="008D195F">
        <w:t>e) pranje novca ili financiranje terorizma, na temelju članka 98. (financiranje terorizma) i članka 265. (pranje novca) Kaznenog zakona (»Narodne novine«, br. 125/11., 144/12., 56/15., 61/15., 101/17., 118/18., 126/19., 84/21., 114/22., 114/23., 36/24. i 136/25.)</w:t>
      </w:r>
    </w:p>
    <w:p w14:paraId="45F827F6" w14:textId="77777777" w:rsidR="008D195F" w:rsidRPr="008D195F" w:rsidRDefault="008D195F" w:rsidP="008D195F">
      <w:pPr>
        <w:spacing w:after="40" w:line="264" w:lineRule="auto"/>
      </w:pPr>
      <w:r w:rsidRPr="008D195F">
        <w:t>f) dječji rad ili druge oblike trgovanja ljudima, na temelju članka 105. (ropstvo) i članka 106. (trgovanje ljudima) Kaznenog zakona (»Narodne novine«, br. 125/11., 144/12., 56/15., 61/15., 101/17., 118/18., 126/19., 84/21., 114/22., 114/23., 36/24. i 136/25.)</w:t>
      </w:r>
    </w:p>
    <w:p w14:paraId="5C21F11E" w14:textId="77777777" w:rsidR="008D195F" w:rsidRPr="008D195F" w:rsidRDefault="008D195F" w:rsidP="008D195F">
      <w:pPr>
        <w:spacing w:after="40" w:line="264" w:lineRule="auto"/>
      </w:pPr>
      <w:r w:rsidRPr="008D195F">
        <w:t xml:space="preserve"> ili </w:t>
      </w:r>
    </w:p>
    <w:p w14:paraId="1D2BE331" w14:textId="209A21A1" w:rsidR="008D195F" w:rsidRPr="008D195F" w:rsidRDefault="008D195F" w:rsidP="008D195F">
      <w:pPr>
        <w:spacing w:after="40" w:line="264" w:lineRule="auto"/>
        <w:rPr>
          <w:b/>
          <w:bCs/>
        </w:rPr>
      </w:pPr>
      <w:r w:rsidRPr="008D195F">
        <w:t xml:space="preserve">za odgovarajuća dijela koja obuhvaćaju razloge za isključenje iz članka 57. stavka 1. točaka od (a) do (f) Direktive 2014/24/EU </w:t>
      </w:r>
      <w:r w:rsidRPr="008D195F">
        <w:rPr>
          <w:b/>
          <w:bCs/>
        </w:rPr>
        <w:t>u bilo kojoj drugoj državi.</w:t>
      </w:r>
    </w:p>
    <w:p w14:paraId="7555F695" w14:textId="24213F13" w:rsidR="008D195F" w:rsidRPr="008D195F" w:rsidRDefault="008D195F" w:rsidP="008D195F">
      <w:pPr>
        <w:spacing w:after="40" w:line="264" w:lineRule="auto"/>
      </w:pPr>
      <w:r>
        <w:t xml:space="preserve">g) </w:t>
      </w:r>
      <w:r w:rsidRPr="008D195F">
        <w:t>neisplate plaće na temelju članka 132. Kaznenog zakona (»Narodne novine«, br. 125/11., 144/12., 56/15., 61/15., 101/17., 118/18., 126/19., 84/21., 114/22., 114/23., 36/24. i 136/25.)</w:t>
      </w:r>
      <w:r>
        <w:t>.</w:t>
      </w:r>
    </w:p>
    <w:p w14:paraId="64B8E239" w14:textId="5E70B01D" w:rsidR="008D195F" w:rsidRPr="008D195F" w:rsidRDefault="008D195F" w:rsidP="008D195F">
      <w:pPr>
        <w:spacing w:after="40" w:line="264" w:lineRule="auto"/>
      </w:pPr>
      <w:r w:rsidRPr="008D195F">
        <w:t>h</w:t>
      </w:r>
      <w:r>
        <w:t>)</w:t>
      </w:r>
      <w:r w:rsidRPr="008D195F">
        <w:t xml:space="preserve"> sudjelovao u zabranjenom sporazumu u smislu propisa o zaštiti tržišnog natjecanja</w:t>
      </w:r>
      <w:r>
        <w:t>.</w:t>
      </w:r>
    </w:p>
    <w:p w14:paraId="3EFC45C9" w14:textId="77777777" w:rsidR="00E738E0" w:rsidRPr="00353E54" w:rsidRDefault="00E738E0" w:rsidP="00F8206C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3386AC6A" w14:textId="6EC87812" w:rsidR="00BA5247" w:rsidRDefault="00BA5247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  <w:r>
        <w:rPr>
          <w:color w:val="222A35" w:themeColor="text2" w:themeShade="80"/>
        </w:rPr>
        <w:t>Ime i prezime osobe ovlaštene za zastupanje i vlastoručni potpis</w:t>
      </w:r>
      <w:r w:rsidR="00581F88">
        <w:rPr>
          <w:color w:val="222A35" w:themeColor="text2" w:themeShade="80"/>
        </w:rPr>
        <w:t>:</w:t>
      </w:r>
    </w:p>
    <w:p w14:paraId="0F725F71" w14:textId="77777777" w:rsidR="00F8206C" w:rsidRDefault="00F8206C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</w:p>
    <w:p w14:paraId="4CF77CAE" w14:textId="77777777" w:rsidR="00F8206C" w:rsidRDefault="00F8206C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</w:p>
    <w:p w14:paraId="1DEC335F" w14:textId="3370C83D" w:rsidR="00E738E0" w:rsidRPr="00BA5247" w:rsidRDefault="00DD5B85" w:rsidP="00BA5247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......................................................</w:t>
      </w:r>
    </w:p>
    <w:p w14:paraId="1FF58C7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0207500D" w14:textId="13B85859" w:rsidR="00E738E0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  <w:proofErr w:type="spellStart"/>
      <w:r>
        <w:rPr>
          <w:bCs/>
          <w:i/>
          <w:color w:val="222A35" w:themeColor="text2" w:themeShade="80"/>
          <w:sz w:val="20"/>
          <w:szCs w:val="20"/>
        </w:rPr>
        <w:t>U_________________,d</w:t>
      </w:r>
      <w:r w:rsidR="00BA5247">
        <w:rPr>
          <w:bCs/>
          <w:i/>
          <w:color w:val="222A35" w:themeColor="text2" w:themeShade="80"/>
          <w:sz w:val="20"/>
          <w:szCs w:val="20"/>
        </w:rPr>
        <w:t>atum</w:t>
      </w:r>
      <w:proofErr w:type="spellEnd"/>
      <w:r w:rsidR="00BA5247">
        <w:rPr>
          <w:bCs/>
          <w:i/>
          <w:color w:val="222A35" w:themeColor="text2" w:themeShade="80"/>
          <w:sz w:val="20"/>
          <w:szCs w:val="20"/>
        </w:rPr>
        <w:t>__________________</w:t>
      </w:r>
    </w:p>
    <w:p w14:paraId="47858EF9" w14:textId="77777777" w:rsidR="00E738E0" w:rsidRDefault="00E738E0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332E2AD6" w14:textId="77777777" w:rsidR="00E738E0" w:rsidRDefault="00E738E0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23551F9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1F8C993E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6F1178EE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7625B9ED" w14:textId="77777777" w:rsidR="00F8206C" w:rsidRDefault="00F8206C" w:rsidP="00F8206C">
      <w:pPr>
        <w:rPr>
          <w:bCs/>
          <w:i/>
          <w:color w:val="222A35" w:themeColor="text2" w:themeShade="80"/>
          <w:sz w:val="20"/>
          <w:szCs w:val="20"/>
        </w:rPr>
      </w:pPr>
    </w:p>
    <w:p w14:paraId="2B72783F" w14:textId="77777777" w:rsidR="00F8206C" w:rsidRPr="00F8206C" w:rsidRDefault="00F8206C" w:rsidP="00F8206C">
      <w:pPr>
        <w:spacing w:line="276" w:lineRule="auto"/>
        <w:ind w:left="218" w:right="371"/>
        <w:rPr>
          <w:rFonts w:eastAsia="Calibri"/>
          <w:i/>
          <w:sz w:val="20"/>
          <w:szCs w:val="20"/>
        </w:rPr>
      </w:pPr>
      <w:r w:rsidRPr="00F8206C">
        <w:rPr>
          <w:i/>
          <w:iCs/>
          <w:sz w:val="20"/>
          <w:szCs w:val="20"/>
        </w:rPr>
        <w:t>Uputa:</w:t>
      </w:r>
      <w:r w:rsidRPr="00F8206C">
        <w:rPr>
          <w:sz w:val="20"/>
          <w:szCs w:val="20"/>
        </w:rPr>
        <w:t xml:space="preserve"> </w:t>
      </w:r>
      <w:r w:rsidRPr="00F8206C">
        <w:rPr>
          <w:bCs/>
          <w:i/>
          <w:color w:val="222A35" w:themeColor="text2" w:themeShade="80"/>
          <w:sz w:val="20"/>
          <w:szCs w:val="20"/>
        </w:rPr>
        <w:t xml:space="preserve">Ovaj obrazac potpisuje osoba ovlaštena za samostalno i pojedinačno zastupanje gospodarskog subjekta za sebe, za gospodarski subjekt i za sve osobe koje su članovi upravnog, upravljačkog ili nadzornog tijela ili imaju ovlast zastupanja, donošenja odluka ili nadzora gore navedenog gospodarskog subjekta. </w:t>
      </w:r>
      <w:r w:rsidRPr="00F8206C">
        <w:rPr>
          <w:rFonts w:eastAsia="Calibri"/>
          <w:b/>
          <w:bCs/>
          <w:i/>
          <w:sz w:val="20"/>
          <w:szCs w:val="20"/>
        </w:rPr>
        <w:t>Ovaj obrazac Izjave o nekažnjavanju ne mora imati ovjereni potpis davatelja Izjave kod javnog bilježnika ili kod nadležne sudske ili upravne vlasti ili strukovnog ili trgovinskog tijela u Republici</w:t>
      </w:r>
      <w:r w:rsidRPr="00F8206C">
        <w:rPr>
          <w:rFonts w:eastAsia="Calibri"/>
          <w:b/>
          <w:bCs/>
          <w:i/>
          <w:spacing w:val="-8"/>
          <w:sz w:val="20"/>
          <w:szCs w:val="20"/>
        </w:rPr>
        <w:t xml:space="preserve"> </w:t>
      </w:r>
      <w:r w:rsidRPr="00F8206C">
        <w:rPr>
          <w:rFonts w:eastAsia="Calibri"/>
          <w:b/>
          <w:bCs/>
          <w:i/>
          <w:sz w:val="20"/>
          <w:szCs w:val="20"/>
        </w:rPr>
        <w:t>Hrvatskoj.</w:t>
      </w:r>
    </w:p>
    <w:p w14:paraId="1A9A45B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sectPr w:rsidR="00F8206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6DF6" w14:textId="77777777" w:rsidR="008D5B37" w:rsidRDefault="008D5B37" w:rsidP="00F8206C">
      <w:pPr>
        <w:spacing w:before="0"/>
      </w:pPr>
      <w:r>
        <w:separator/>
      </w:r>
    </w:p>
  </w:endnote>
  <w:endnote w:type="continuationSeparator" w:id="0">
    <w:p w14:paraId="42E8FF5C" w14:textId="77777777" w:rsidR="008D5B37" w:rsidRDefault="008D5B37" w:rsidP="00F820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15B9" w14:textId="07FBF105" w:rsidR="00F8206C" w:rsidRDefault="00F8206C" w:rsidP="00F8206C">
    <w:pPr>
      <w:rPr>
        <w:bCs/>
        <w:i/>
        <w:color w:val="222A35" w:themeColor="text2" w:themeShade="80"/>
        <w:sz w:val="20"/>
        <w:szCs w:val="20"/>
      </w:rPr>
    </w:pPr>
  </w:p>
  <w:p w14:paraId="62401D89" w14:textId="3CD797C2" w:rsidR="00F8206C" w:rsidRDefault="00F820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8D72" w14:textId="77777777" w:rsidR="008D5B37" w:rsidRDefault="008D5B37" w:rsidP="00F8206C">
      <w:pPr>
        <w:spacing w:before="0"/>
      </w:pPr>
      <w:r>
        <w:separator/>
      </w:r>
    </w:p>
  </w:footnote>
  <w:footnote w:type="continuationSeparator" w:id="0">
    <w:p w14:paraId="4B2BBE07" w14:textId="77777777" w:rsidR="008D5B37" w:rsidRDefault="008D5B37" w:rsidP="00F8206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255" w14:textId="35AB2AB8" w:rsidR="00242B4E" w:rsidRDefault="00242B4E" w:rsidP="00242B4E">
    <w:pPr>
      <w:pStyle w:val="Zaglavlje"/>
      <w:jc w:val="right"/>
    </w:pPr>
    <w:r>
      <w:t>Prilog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2652"/>
    <w:multiLevelType w:val="hybridMultilevel"/>
    <w:tmpl w:val="C82A9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60901"/>
    <w:multiLevelType w:val="hybridMultilevel"/>
    <w:tmpl w:val="09AEBEEC"/>
    <w:lvl w:ilvl="0" w:tplc="05668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37512">
    <w:abstractNumId w:val="1"/>
  </w:num>
  <w:num w:numId="2" w16cid:durableId="187996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5"/>
    <w:rsid w:val="000E6164"/>
    <w:rsid w:val="00167F6E"/>
    <w:rsid w:val="00205A0E"/>
    <w:rsid w:val="00242B4E"/>
    <w:rsid w:val="00335384"/>
    <w:rsid w:val="00400320"/>
    <w:rsid w:val="00567B93"/>
    <w:rsid w:val="00575AB8"/>
    <w:rsid w:val="00581F88"/>
    <w:rsid w:val="005D71FD"/>
    <w:rsid w:val="005F12F6"/>
    <w:rsid w:val="00641A28"/>
    <w:rsid w:val="006B351F"/>
    <w:rsid w:val="006E0401"/>
    <w:rsid w:val="008D195F"/>
    <w:rsid w:val="008D5B37"/>
    <w:rsid w:val="00A61DA2"/>
    <w:rsid w:val="00B86917"/>
    <w:rsid w:val="00BA5247"/>
    <w:rsid w:val="00C424A3"/>
    <w:rsid w:val="00C5182C"/>
    <w:rsid w:val="00DD5B85"/>
    <w:rsid w:val="00E738E0"/>
    <w:rsid w:val="00ED68D3"/>
    <w:rsid w:val="00F7133E"/>
    <w:rsid w:val="00F75CEF"/>
    <w:rsid w:val="00F8206C"/>
    <w:rsid w:val="00FD5A6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D5FD5"/>
  <w15:chartTrackingRefBased/>
  <w15:docId w15:val="{8FF13B35-695C-4329-8F36-24DFBD4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85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DD5B85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DD5B8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8206C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F820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8206C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F8206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Korisnik</cp:lastModifiedBy>
  <cp:revision>7</cp:revision>
  <cp:lastPrinted>2021-05-12T07:26:00Z</cp:lastPrinted>
  <dcterms:created xsi:type="dcterms:W3CDTF">2026-06-16T11:02:00Z</dcterms:created>
  <dcterms:modified xsi:type="dcterms:W3CDTF">2026-07-07T06:54:00Z</dcterms:modified>
</cp:coreProperties>
</file>